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90E" w:rsidRDefault="00DF2546" w:rsidP="00B30C4D">
      <w:pPr>
        <w:jc w:val="right"/>
        <w:rPr>
          <w:rFonts w:ascii="Comic Sans MS" w:hAnsi="Comic Sans MS"/>
        </w:rPr>
      </w:pPr>
      <w:r w:rsidRPr="00B30C4D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790996" wp14:editId="20796DDB">
                <wp:simplePos x="0" y="0"/>
                <wp:positionH relativeFrom="column">
                  <wp:posOffset>-28575</wp:posOffset>
                </wp:positionH>
                <wp:positionV relativeFrom="paragraph">
                  <wp:posOffset>-95250</wp:posOffset>
                </wp:positionV>
                <wp:extent cx="6729848" cy="3829050"/>
                <wp:effectExtent l="19050" t="19050" r="1397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9848" cy="3829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542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5362" w:rsidRDefault="00794D97" w:rsidP="00D77912">
                            <w:pPr>
                              <w:spacing w:line="240" w:lineRule="auto"/>
                              <w:rPr>
                                <w:rFonts w:ascii="Comic Sans MS" w:hAnsi="Comic Sans MS"/>
                                <w:b/>
                                <w:color w:val="005426"/>
                                <w:sz w:val="24"/>
                                <w:szCs w:val="24"/>
                              </w:rPr>
                            </w:pPr>
                            <w:r w:rsidRPr="00461F33">
                              <w:rPr>
                                <w:rFonts w:ascii="Comic Sans MS" w:hAnsi="Comic Sans MS"/>
                                <w:noProof/>
                                <w:color w:val="00B050"/>
                                <w:sz w:val="28"/>
                                <w:szCs w:val="28"/>
                                <w:lang w:eastAsia="en-GB"/>
                              </w:rPr>
                              <w:drawing>
                                <wp:inline distT="0" distB="0" distL="0" distR="0" wp14:anchorId="16531ECD" wp14:editId="1853A166">
                                  <wp:extent cx="1331366" cy="577901"/>
                                  <wp:effectExtent l="0" t="0" r="254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M_dark_RGB (1)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31366" cy="5779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61F33">
                              <w:rPr>
                                <w:rFonts w:ascii="Comic Sans MS" w:hAnsi="Comic Sans MS"/>
                                <w:b/>
                                <w:color w:val="005426"/>
                                <w:sz w:val="48"/>
                                <w:szCs w:val="48"/>
                              </w:rPr>
                              <w:t xml:space="preserve">    </w:t>
                            </w:r>
                            <w:r w:rsidR="00212F5D">
                              <w:rPr>
                                <w:rFonts w:ascii="Comic Sans MS" w:hAnsi="Comic Sans MS"/>
                                <w:b/>
                                <w:color w:val="005426"/>
                                <w:sz w:val="48"/>
                                <w:szCs w:val="48"/>
                              </w:rPr>
                              <w:t xml:space="preserve">  </w:t>
                            </w:r>
                            <w:r w:rsidR="00D77912" w:rsidRPr="00976E87">
                              <w:rPr>
                                <w:rFonts w:ascii="Comic Sans MS" w:hAnsi="Comic Sans MS"/>
                                <w:b/>
                                <w:color w:val="005426"/>
                                <w:sz w:val="24"/>
                                <w:szCs w:val="24"/>
                              </w:rPr>
                              <w:t>2 MINUTE CANCER UPDATE</w:t>
                            </w:r>
                          </w:p>
                          <w:p w:rsidR="00BE5362" w:rsidRDefault="00BE5362" w:rsidP="00BE5362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00542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005426"/>
                                <w:sz w:val="24"/>
                                <w:szCs w:val="24"/>
                              </w:rPr>
                              <w:t>December 2018</w:t>
                            </w:r>
                          </w:p>
                          <w:p w:rsidR="00B30C4D" w:rsidRPr="00976E87" w:rsidRDefault="00BE5362" w:rsidP="00BE5362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00542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noProof/>
                                <w:color w:val="005426"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5AFE564A" wp14:editId="565DB2C1">
                                  <wp:extent cx="1733550" cy="1638300"/>
                                  <wp:effectExtent l="0" t="0" r="0" b="0"/>
                                  <wp:docPr id="3" name="Picture 3" descr="C:\Users\clementsg\AppData\Local\Microsoft\Windows\INetCache\IE\A9WIPTSU\christmas-tree[1]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clementsg\AppData\Local\Microsoft\Windows\INetCache\IE\A9WIPTSU\christmas-tree[1]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37741" cy="16422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30C4D" w:rsidRPr="00976E87" w:rsidRDefault="00B30C4D" w:rsidP="006505A6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color w:val="005426"/>
                                <w:sz w:val="24"/>
                                <w:szCs w:val="24"/>
                              </w:rPr>
                            </w:pPr>
                            <w:r w:rsidRPr="00976E87">
                              <w:rPr>
                                <w:rFonts w:ascii="Comic Sans MS" w:hAnsi="Comic Sans MS"/>
                                <w:color w:val="005426"/>
                                <w:sz w:val="24"/>
                                <w:szCs w:val="24"/>
                              </w:rPr>
                              <w:t>– keeping you in touch with local and national news</w:t>
                            </w:r>
                          </w:p>
                          <w:p w:rsidR="00B5490E" w:rsidRPr="00976E87" w:rsidRDefault="00B5490E" w:rsidP="006505A6">
                            <w:pPr>
                              <w:pStyle w:val="ListParagraph"/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color w:val="005426"/>
                                <w:sz w:val="24"/>
                                <w:szCs w:val="24"/>
                              </w:rPr>
                            </w:pPr>
                            <w:r w:rsidRPr="00976E87">
                              <w:rPr>
                                <w:rFonts w:ascii="Comic Sans MS" w:hAnsi="Comic Sans MS"/>
                                <w:color w:val="005426"/>
                                <w:sz w:val="24"/>
                                <w:szCs w:val="24"/>
                              </w:rPr>
                              <w:t xml:space="preserve">Produced by Dr Gill Clements (Shropshire) and Dr </w:t>
                            </w:r>
                            <w:r w:rsidR="007D2FFD" w:rsidRPr="00976E87">
                              <w:rPr>
                                <w:rFonts w:ascii="Comic Sans MS" w:hAnsi="Comic Sans MS"/>
                                <w:color w:val="005426"/>
                                <w:sz w:val="24"/>
                                <w:szCs w:val="24"/>
                              </w:rPr>
                              <w:t xml:space="preserve">Ellen Nolan </w:t>
                            </w:r>
                            <w:r w:rsidRPr="00976E87">
                              <w:rPr>
                                <w:rFonts w:ascii="Comic Sans MS" w:hAnsi="Comic Sans MS"/>
                                <w:color w:val="005426"/>
                                <w:sz w:val="24"/>
                                <w:szCs w:val="24"/>
                              </w:rPr>
                              <w:t xml:space="preserve">(T&amp;W) </w:t>
                            </w:r>
                            <w:r w:rsidR="0053377B" w:rsidRPr="00976E87">
                              <w:rPr>
                                <w:rFonts w:ascii="Comic Sans MS" w:hAnsi="Comic Sans MS"/>
                                <w:color w:val="005426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976E87">
                              <w:rPr>
                                <w:rFonts w:ascii="Comic Sans MS" w:hAnsi="Comic Sans MS"/>
                                <w:color w:val="005426"/>
                                <w:sz w:val="24"/>
                                <w:szCs w:val="24"/>
                              </w:rPr>
                              <w:t>your local Macmillan GP facilitators</w:t>
                            </w:r>
                          </w:p>
                          <w:p w:rsidR="00461F33" w:rsidRPr="00794D97" w:rsidRDefault="00461F33" w:rsidP="006505A6">
                            <w:pPr>
                              <w:pStyle w:val="ListParagraph"/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005426"/>
                                <w:sz w:val="28"/>
                                <w:szCs w:val="32"/>
                              </w:rPr>
                            </w:pPr>
                          </w:p>
                          <w:p w:rsidR="00DF2546" w:rsidRPr="00794D97" w:rsidRDefault="00DF2546" w:rsidP="006505A6">
                            <w:pPr>
                              <w:pStyle w:val="ListParagraph"/>
                              <w:spacing w:line="240" w:lineRule="auto"/>
                              <w:jc w:val="right"/>
                              <w:rPr>
                                <w:rFonts w:ascii="Comic Sans MS" w:hAnsi="Comic Sans MS"/>
                                <w:b/>
                                <w:i/>
                                <w:color w:val="00B050"/>
                                <w:sz w:val="28"/>
                                <w:szCs w:val="32"/>
                              </w:rPr>
                            </w:pPr>
                          </w:p>
                          <w:p w:rsidR="00DF2546" w:rsidRPr="00B5490E" w:rsidRDefault="00DF2546" w:rsidP="00B5490E">
                            <w:pPr>
                              <w:pStyle w:val="ListParagraph"/>
                              <w:jc w:val="center"/>
                              <w:rPr>
                                <w:rFonts w:ascii="Comic Sans MS" w:hAnsi="Comic Sans MS"/>
                                <w:b/>
                                <w:color w:val="00B050"/>
                                <w:sz w:val="32"/>
                                <w:szCs w:val="32"/>
                              </w:rPr>
                            </w:pPr>
                          </w:p>
                          <w:p w:rsidR="00B30C4D" w:rsidRDefault="00B30C4D" w:rsidP="00B30C4D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B050"/>
                                <w:sz w:val="40"/>
                                <w:szCs w:val="40"/>
                              </w:rPr>
                            </w:pPr>
                          </w:p>
                          <w:p w:rsidR="00B30C4D" w:rsidRPr="00B30C4D" w:rsidRDefault="00B30C4D" w:rsidP="00B30C4D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B05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.25pt;margin-top:-7.5pt;width:529.9pt;height:30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" strokecolor="#005426" strokeweight="3pt">
                <v:textbox>
                  <w:txbxContent>
                    <w:p w:rsidR="00BE5362" w:rsidRDefault="00794D97" w:rsidP="00D77912">
                      <w:pPr>
                        <w:spacing w:line="240" w:lineRule="auto"/>
                        <w:rPr>
                          <w:rFonts w:ascii="Comic Sans MS" w:hAnsi="Comic Sans MS"/>
                          <w:b/>
                          <w:color w:val="005426"/>
                          <w:sz w:val="24"/>
                          <w:szCs w:val="24"/>
                        </w:rPr>
                      </w:pPr>
                      <w:r w:rsidRPr="00461F33">
                        <w:rPr>
                          <w:rFonts w:ascii="Comic Sans MS" w:hAnsi="Comic Sans MS"/>
                          <w:noProof/>
                          <w:color w:val="00B050"/>
                          <w:sz w:val="28"/>
                          <w:szCs w:val="28"/>
                          <w:lang w:eastAsia="en-GB"/>
                        </w:rPr>
                        <w:drawing>
                          <wp:inline distT="0" distB="0" distL="0" distR="0" wp14:anchorId="16531ECD" wp14:editId="1853A166">
                            <wp:extent cx="1331366" cy="577901"/>
                            <wp:effectExtent l="0" t="0" r="254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M_dark_RGB (1)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31366" cy="5779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61F33">
                        <w:rPr>
                          <w:rFonts w:ascii="Comic Sans MS" w:hAnsi="Comic Sans MS"/>
                          <w:b/>
                          <w:color w:val="005426"/>
                          <w:sz w:val="48"/>
                          <w:szCs w:val="48"/>
                        </w:rPr>
                        <w:t xml:space="preserve">    </w:t>
                      </w:r>
                      <w:r w:rsidR="00212F5D">
                        <w:rPr>
                          <w:rFonts w:ascii="Comic Sans MS" w:hAnsi="Comic Sans MS"/>
                          <w:b/>
                          <w:color w:val="005426"/>
                          <w:sz w:val="48"/>
                          <w:szCs w:val="48"/>
                        </w:rPr>
                        <w:t xml:space="preserve">  </w:t>
                      </w:r>
                      <w:r w:rsidR="00D77912" w:rsidRPr="00976E87">
                        <w:rPr>
                          <w:rFonts w:ascii="Comic Sans MS" w:hAnsi="Comic Sans MS"/>
                          <w:b/>
                          <w:color w:val="005426"/>
                          <w:sz w:val="24"/>
                          <w:szCs w:val="24"/>
                        </w:rPr>
                        <w:t>2 MINUTE CANCER UPDATE</w:t>
                      </w:r>
                    </w:p>
                    <w:p w:rsidR="00BE5362" w:rsidRDefault="00BE5362" w:rsidP="00BE5362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color w:val="005426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005426"/>
                          <w:sz w:val="24"/>
                          <w:szCs w:val="24"/>
                        </w:rPr>
                        <w:t>December 2018</w:t>
                      </w:r>
                    </w:p>
                    <w:p w:rsidR="00B30C4D" w:rsidRPr="00976E87" w:rsidRDefault="00BE5362" w:rsidP="00BE5362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color w:val="005426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noProof/>
                          <w:color w:val="005426"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5AFE564A" wp14:editId="565DB2C1">
                            <wp:extent cx="1733550" cy="1638300"/>
                            <wp:effectExtent l="0" t="0" r="0" b="0"/>
                            <wp:docPr id="3" name="Picture 3" descr="C:\Users\clementsg\AppData\Local\Microsoft\Windows\INetCache\IE\A9WIPTSU\christmas-tree[1]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clementsg\AppData\Local\Microsoft\Windows\INetCache\IE\A9WIPTSU\christmas-tree[1]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37741" cy="16422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30C4D" w:rsidRPr="00976E87" w:rsidRDefault="00B30C4D" w:rsidP="006505A6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color w:val="005426"/>
                          <w:sz w:val="24"/>
                          <w:szCs w:val="24"/>
                        </w:rPr>
                      </w:pPr>
                      <w:r w:rsidRPr="00976E87">
                        <w:rPr>
                          <w:rFonts w:ascii="Comic Sans MS" w:hAnsi="Comic Sans MS"/>
                          <w:color w:val="005426"/>
                          <w:sz w:val="24"/>
                          <w:szCs w:val="24"/>
                        </w:rPr>
                        <w:t>– keeping you in touch with local and national news</w:t>
                      </w:r>
                    </w:p>
                    <w:p w:rsidR="00B5490E" w:rsidRPr="00976E87" w:rsidRDefault="00B5490E" w:rsidP="006505A6">
                      <w:pPr>
                        <w:pStyle w:val="ListParagraph"/>
                        <w:spacing w:line="240" w:lineRule="auto"/>
                        <w:jc w:val="center"/>
                        <w:rPr>
                          <w:rFonts w:ascii="Comic Sans MS" w:hAnsi="Comic Sans MS"/>
                          <w:color w:val="005426"/>
                          <w:sz w:val="24"/>
                          <w:szCs w:val="24"/>
                        </w:rPr>
                      </w:pPr>
                      <w:r w:rsidRPr="00976E87">
                        <w:rPr>
                          <w:rFonts w:ascii="Comic Sans MS" w:hAnsi="Comic Sans MS"/>
                          <w:color w:val="005426"/>
                          <w:sz w:val="24"/>
                          <w:szCs w:val="24"/>
                        </w:rPr>
                        <w:t xml:space="preserve">Produced by Dr Gill Clements (Shropshire) and Dr </w:t>
                      </w:r>
                      <w:r w:rsidR="007D2FFD" w:rsidRPr="00976E87">
                        <w:rPr>
                          <w:rFonts w:ascii="Comic Sans MS" w:hAnsi="Comic Sans MS"/>
                          <w:color w:val="005426"/>
                          <w:sz w:val="24"/>
                          <w:szCs w:val="24"/>
                        </w:rPr>
                        <w:t xml:space="preserve">Ellen Nolan </w:t>
                      </w:r>
                      <w:r w:rsidRPr="00976E87">
                        <w:rPr>
                          <w:rFonts w:ascii="Comic Sans MS" w:hAnsi="Comic Sans MS"/>
                          <w:color w:val="005426"/>
                          <w:sz w:val="24"/>
                          <w:szCs w:val="24"/>
                        </w:rPr>
                        <w:t xml:space="preserve">(T&amp;W) </w:t>
                      </w:r>
                      <w:r w:rsidR="0053377B" w:rsidRPr="00976E87">
                        <w:rPr>
                          <w:rFonts w:ascii="Comic Sans MS" w:hAnsi="Comic Sans MS"/>
                          <w:color w:val="005426"/>
                          <w:sz w:val="24"/>
                          <w:szCs w:val="24"/>
                        </w:rPr>
                        <w:t xml:space="preserve">- </w:t>
                      </w:r>
                      <w:r w:rsidRPr="00976E87">
                        <w:rPr>
                          <w:rFonts w:ascii="Comic Sans MS" w:hAnsi="Comic Sans MS"/>
                          <w:color w:val="005426"/>
                          <w:sz w:val="24"/>
                          <w:szCs w:val="24"/>
                        </w:rPr>
                        <w:t>your local Macmillan GP facilitators</w:t>
                      </w:r>
                    </w:p>
                    <w:p w:rsidR="00461F33" w:rsidRPr="00794D97" w:rsidRDefault="00461F33" w:rsidP="006505A6">
                      <w:pPr>
                        <w:pStyle w:val="ListParagraph"/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color w:val="005426"/>
                          <w:sz w:val="28"/>
                          <w:szCs w:val="32"/>
                        </w:rPr>
                      </w:pPr>
                    </w:p>
                    <w:p w:rsidR="00DF2546" w:rsidRPr="00794D97" w:rsidRDefault="00DF2546" w:rsidP="006505A6">
                      <w:pPr>
                        <w:pStyle w:val="ListParagraph"/>
                        <w:spacing w:line="240" w:lineRule="auto"/>
                        <w:jc w:val="right"/>
                        <w:rPr>
                          <w:rFonts w:ascii="Comic Sans MS" w:hAnsi="Comic Sans MS"/>
                          <w:b/>
                          <w:i/>
                          <w:color w:val="00B050"/>
                          <w:sz w:val="28"/>
                          <w:szCs w:val="32"/>
                        </w:rPr>
                      </w:pPr>
                    </w:p>
                    <w:p w:rsidR="00DF2546" w:rsidRPr="00B5490E" w:rsidRDefault="00DF2546" w:rsidP="00B5490E">
                      <w:pPr>
                        <w:pStyle w:val="ListParagraph"/>
                        <w:jc w:val="center"/>
                        <w:rPr>
                          <w:rFonts w:ascii="Comic Sans MS" w:hAnsi="Comic Sans MS"/>
                          <w:b/>
                          <w:color w:val="00B050"/>
                          <w:sz w:val="32"/>
                          <w:szCs w:val="32"/>
                        </w:rPr>
                      </w:pPr>
                    </w:p>
                    <w:p w:rsidR="00B30C4D" w:rsidRDefault="00B30C4D" w:rsidP="00B30C4D">
                      <w:pPr>
                        <w:jc w:val="center"/>
                        <w:rPr>
                          <w:rFonts w:ascii="Comic Sans MS" w:hAnsi="Comic Sans MS"/>
                          <w:b/>
                          <w:color w:val="00B050"/>
                          <w:sz w:val="40"/>
                          <w:szCs w:val="40"/>
                        </w:rPr>
                      </w:pPr>
                    </w:p>
                    <w:p w:rsidR="00B30C4D" w:rsidRPr="00B30C4D" w:rsidRDefault="00B30C4D" w:rsidP="00B30C4D">
                      <w:pPr>
                        <w:jc w:val="center"/>
                        <w:rPr>
                          <w:rFonts w:ascii="Comic Sans MS" w:hAnsi="Comic Sans MS"/>
                          <w:b/>
                          <w:color w:val="00B05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67887" w:rsidRPr="00B30C4D" w:rsidRDefault="00967887" w:rsidP="00B30C4D">
      <w:pPr>
        <w:jc w:val="right"/>
        <w:rPr>
          <w:rFonts w:ascii="Comic Sans MS" w:hAnsi="Comic Sans MS"/>
        </w:rPr>
      </w:pPr>
    </w:p>
    <w:p w:rsidR="00B30C4D" w:rsidRDefault="00B30C4D" w:rsidP="00B30C4D">
      <w:pPr>
        <w:jc w:val="center"/>
        <w:rPr>
          <w:rFonts w:ascii="Comic Sans MS" w:hAnsi="Comic Sans MS"/>
          <w:b/>
          <w:color w:val="00B050"/>
          <w:sz w:val="40"/>
          <w:szCs w:val="40"/>
        </w:rPr>
      </w:pPr>
    </w:p>
    <w:p w:rsidR="00B5490E" w:rsidRDefault="00B5490E" w:rsidP="00B30C4D">
      <w:pPr>
        <w:jc w:val="center"/>
        <w:rPr>
          <w:rFonts w:ascii="Comic Sans MS" w:hAnsi="Comic Sans MS"/>
          <w:b/>
          <w:color w:val="00B050"/>
          <w:sz w:val="40"/>
          <w:szCs w:val="40"/>
        </w:rPr>
      </w:pPr>
    </w:p>
    <w:p w:rsidR="00976E87" w:rsidRDefault="00976E87" w:rsidP="00020CFF">
      <w:pPr>
        <w:spacing w:after="0"/>
        <w:jc w:val="both"/>
        <w:rPr>
          <w:rFonts w:ascii="Comic Sans MS" w:hAnsi="Comic Sans MS"/>
          <w:b/>
          <w:color w:val="00B050"/>
          <w:sz w:val="40"/>
          <w:szCs w:val="40"/>
        </w:rPr>
      </w:pPr>
    </w:p>
    <w:p w:rsidR="00BE5362" w:rsidRDefault="00BE5362" w:rsidP="009170CE">
      <w:pPr>
        <w:spacing w:after="0" w:line="240" w:lineRule="auto"/>
        <w:rPr>
          <w:rFonts w:ascii="Comic Sans MS" w:eastAsia="Times New Roman" w:hAnsi="Comic Sans MS" w:cs="Calibri"/>
          <w:b/>
          <w:color w:val="00B050"/>
        </w:rPr>
      </w:pPr>
    </w:p>
    <w:p w:rsidR="00BE5362" w:rsidRDefault="00BE5362" w:rsidP="009170CE">
      <w:pPr>
        <w:spacing w:after="0" w:line="240" w:lineRule="auto"/>
        <w:rPr>
          <w:rFonts w:ascii="Comic Sans MS" w:eastAsia="Times New Roman" w:hAnsi="Comic Sans MS" w:cs="Calibri"/>
          <w:b/>
          <w:color w:val="00B050"/>
        </w:rPr>
      </w:pPr>
    </w:p>
    <w:p w:rsidR="00BE5362" w:rsidRDefault="00BE5362" w:rsidP="009170CE">
      <w:pPr>
        <w:spacing w:after="0" w:line="240" w:lineRule="auto"/>
        <w:rPr>
          <w:rFonts w:ascii="Comic Sans MS" w:eastAsia="Times New Roman" w:hAnsi="Comic Sans MS" w:cs="Calibri"/>
          <w:b/>
          <w:color w:val="00B050"/>
        </w:rPr>
      </w:pPr>
    </w:p>
    <w:p w:rsidR="00BE5362" w:rsidRDefault="00BE5362" w:rsidP="009170CE">
      <w:pPr>
        <w:spacing w:after="0" w:line="240" w:lineRule="auto"/>
        <w:rPr>
          <w:rFonts w:ascii="Comic Sans MS" w:eastAsia="Times New Roman" w:hAnsi="Comic Sans MS" w:cs="Calibri"/>
          <w:b/>
          <w:color w:val="00B050"/>
        </w:rPr>
      </w:pPr>
    </w:p>
    <w:p w:rsidR="00BE5362" w:rsidRDefault="00BE5362" w:rsidP="009170CE">
      <w:pPr>
        <w:spacing w:after="0" w:line="240" w:lineRule="auto"/>
        <w:rPr>
          <w:rFonts w:ascii="Comic Sans MS" w:eastAsia="Times New Roman" w:hAnsi="Comic Sans MS" w:cs="Calibri"/>
          <w:b/>
          <w:color w:val="00B050"/>
        </w:rPr>
      </w:pPr>
    </w:p>
    <w:p w:rsidR="00BE5362" w:rsidRDefault="00BE5362" w:rsidP="009170CE">
      <w:pPr>
        <w:spacing w:after="0" w:line="240" w:lineRule="auto"/>
        <w:rPr>
          <w:rFonts w:ascii="Comic Sans MS" w:eastAsia="Times New Roman" w:hAnsi="Comic Sans MS" w:cs="Calibri"/>
          <w:b/>
          <w:color w:val="00B050"/>
        </w:rPr>
      </w:pPr>
    </w:p>
    <w:p w:rsidR="00BE5362" w:rsidRDefault="00BE5362" w:rsidP="009170CE">
      <w:pPr>
        <w:spacing w:after="0" w:line="240" w:lineRule="auto"/>
        <w:rPr>
          <w:rFonts w:ascii="Comic Sans MS" w:eastAsia="Times New Roman" w:hAnsi="Comic Sans MS" w:cs="Calibri"/>
          <w:b/>
          <w:color w:val="00B050"/>
        </w:rPr>
      </w:pPr>
    </w:p>
    <w:p w:rsidR="00BE5362" w:rsidRDefault="00BE5362" w:rsidP="009170CE">
      <w:pPr>
        <w:spacing w:after="0" w:line="240" w:lineRule="auto"/>
        <w:rPr>
          <w:rFonts w:ascii="Comic Sans MS" w:eastAsia="Times New Roman" w:hAnsi="Comic Sans MS" w:cs="Calibri"/>
          <w:b/>
          <w:color w:val="00B050"/>
        </w:rPr>
      </w:pPr>
    </w:p>
    <w:p w:rsidR="00BE5362" w:rsidRDefault="00BE5362" w:rsidP="009170CE">
      <w:pPr>
        <w:spacing w:after="0" w:line="240" w:lineRule="auto"/>
        <w:rPr>
          <w:rFonts w:ascii="Comic Sans MS" w:eastAsia="Times New Roman" w:hAnsi="Comic Sans MS" w:cs="Calibri"/>
          <w:b/>
          <w:color w:val="00B050"/>
        </w:rPr>
      </w:pPr>
    </w:p>
    <w:p w:rsidR="00A84B36" w:rsidRPr="00976E87" w:rsidRDefault="00BE5362" w:rsidP="009170CE">
      <w:pPr>
        <w:spacing w:after="0" w:line="240" w:lineRule="auto"/>
        <w:rPr>
          <w:rFonts w:ascii="Comic Sans MS" w:eastAsia="Times New Roman" w:hAnsi="Comic Sans MS" w:cs="Calibri"/>
          <w:b/>
          <w:color w:val="00B050"/>
        </w:rPr>
      </w:pPr>
      <w:r>
        <w:rPr>
          <w:rFonts w:ascii="Comic Sans MS" w:eastAsia="Times New Roman" w:hAnsi="Comic Sans MS" w:cs="Calibri"/>
          <w:b/>
          <w:color w:val="00B050"/>
        </w:rPr>
        <w:t>PALLIATIVE CARE PATIENTS – PLEASE FLAG THEM</w:t>
      </w:r>
    </w:p>
    <w:p w:rsidR="00585FED" w:rsidRPr="00976E87" w:rsidRDefault="00585FED" w:rsidP="00585FED">
      <w:pPr>
        <w:spacing w:after="0"/>
        <w:jc w:val="both"/>
        <w:rPr>
          <w:rFonts w:ascii="Comic Sans MS" w:hAnsi="Comic Sans MS"/>
          <w:color w:val="00B050"/>
        </w:rPr>
      </w:pPr>
      <w:r w:rsidRPr="00976E87">
        <w:rPr>
          <w:rFonts w:ascii="Comic Sans MS" w:hAnsi="Comic Sans MS"/>
          <w:color w:val="00B050"/>
        </w:rPr>
        <w:t>We are moving into that slightly craz</w:t>
      </w:r>
      <w:r w:rsidR="009D72F5" w:rsidRPr="00976E87">
        <w:rPr>
          <w:rFonts w:ascii="Comic Sans MS" w:hAnsi="Comic Sans MS"/>
          <w:color w:val="00B050"/>
        </w:rPr>
        <w:t>ier</w:t>
      </w:r>
      <w:r w:rsidRPr="00976E87">
        <w:rPr>
          <w:rFonts w:ascii="Comic Sans MS" w:hAnsi="Comic Sans MS"/>
          <w:color w:val="00B050"/>
        </w:rPr>
        <w:t xml:space="preserve"> time of year – busy, overstretched services, holiday shut downs </w:t>
      </w:r>
      <w:proofErr w:type="spellStart"/>
      <w:r w:rsidRPr="00976E87">
        <w:rPr>
          <w:rFonts w:ascii="Comic Sans MS" w:hAnsi="Comic Sans MS"/>
          <w:color w:val="00B050"/>
        </w:rPr>
        <w:t>etc</w:t>
      </w:r>
      <w:proofErr w:type="spellEnd"/>
      <w:r w:rsidRPr="00976E87">
        <w:rPr>
          <w:rFonts w:ascii="Comic Sans MS" w:hAnsi="Comic Sans MS"/>
          <w:color w:val="00B050"/>
        </w:rPr>
        <w:t xml:space="preserve"> etc. </w:t>
      </w:r>
      <w:r w:rsidR="009D72F5" w:rsidRPr="00976E87">
        <w:rPr>
          <w:rFonts w:ascii="Comic Sans MS" w:hAnsi="Comic Sans MS"/>
          <w:color w:val="00B050"/>
        </w:rPr>
        <w:t xml:space="preserve">It is therefore important to </w:t>
      </w:r>
      <w:r w:rsidRPr="00976E87">
        <w:rPr>
          <w:rFonts w:ascii="Comic Sans MS" w:hAnsi="Comic Sans MS"/>
          <w:color w:val="00B050"/>
        </w:rPr>
        <w:t xml:space="preserve">protect some of your most vulnerable patients </w:t>
      </w:r>
      <w:r w:rsidR="009D72F5" w:rsidRPr="00976E87">
        <w:rPr>
          <w:rFonts w:ascii="Comic Sans MS" w:hAnsi="Comic Sans MS"/>
          <w:color w:val="00B050"/>
        </w:rPr>
        <w:t xml:space="preserve">by flagging them to </w:t>
      </w:r>
      <w:r w:rsidRPr="00976E87">
        <w:rPr>
          <w:rFonts w:ascii="Comic Sans MS" w:hAnsi="Comic Sans MS"/>
          <w:color w:val="00B050"/>
        </w:rPr>
        <w:t>111 and Shropdoc</w:t>
      </w:r>
      <w:r w:rsidR="009D72F5" w:rsidRPr="00976E87">
        <w:rPr>
          <w:rFonts w:ascii="Comic Sans MS" w:hAnsi="Comic Sans MS"/>
          <w:color w:val="00B050"/>
        </w:rPr>
        <w:t>.</w:t>
      </w:r>
      <w:r w:rsidRPr="00976E87">
        <w:rPr>
          <w:rFonts w:ascii="Comic Sans MS" w:hAnsi="Comic Sans MS"/>
          <w:color w:val="00B050"/>
        </w:rPr>
        <w:t xml:space="preserve"> Out of hours (Shropdoc and 111) still do not have access to important information in EMIS/Vision systems </w:t>
      </w:r>
      <w:proofErr w:type="spellStart"/>
      <w:r w:rsidRPr="00976E87">
        <w:rPr>
          <w:rFonts w:ascii="Comic Sans MS" w:hAnsi="Comic Sans MS"/>
          <w:color w:val="00B050"/>
        </w:rPr>
        <w:t>etc</w:t>
      </w:r>
      <w:proofErr w:type="spellEnd"/>
      <w:r w:rsidRPr="00976E87">
        <w:rPr>
          <w:rFonts w:ascii="Comic Sans MS" w:hAnsi="Comic Sans MS"/>
          <w:color w:val="00B050"/>
        </w:rPr>
        <w:t>, this is why flagging is so</w:t>
      </w:r>
      <w:r w:rsidR="00DA3007">
        <w:rPr>
          <w:rFonts w:ascii="Comic Sans MS" w:hAnsi="Comic Sans MS"/>
          <w:color w:val="00B050"/>
        </w:rPr>
        <w:t xml:space="preserve"> vital.</w:t>
      </w:r>
      <w:r w:rsidRPr="00976E87">
        <w:rPr>
          <w:rFonts w:ascii="Comic Sans MS" w:hAnsi="Comic Sans MS"/>
          <w:color w:val="00B050"/>
        </w:rPr>
        <w:t xml:space="preserve"> </w:t>
      </w:r>
      <w:r w:rsidR="008C405E" w:rsidRPr="00976E87">
        <w:rPr>
          <w:rFonts w:ascii="Comic Sans MS" w:hAnsi="Comic Sans MS"/>
          <w:color w:val="00B050"/>
        </w:rPr>
        <w:t>When flagging a patient y</w:t>
      </w:r>
      <w:r w:rsidR="009D72F5" w:rsidRPr="00976E87">
        <w:rPr>
          <w:rFonts w:ascii="Comic Sans MS" w:hAnsi="Comic Sans MS"/>
          <w:color w:val="00B050"/>
        </w:rPr>
        <w:t xml:space="preserve">ou need to consider </w:t>
      </w:r>
      <w:r w:rsidRPr="00976E87">
        <w:rPr>
          <w:rFonts w:ascii="Comic Sans MS" w:hAnsi="Comic Sans MS"/>
          <w:color w:val="00B050"/>
        </w:rPr>
        <w:t xml:space="preserve">what </w:t>
      </w:r>
      <w:r w:rsidR="009D72F5" w:rsidRPr="00976E87">
        <w:rPr>
          <w:rFonts w:ascii="Comic Sans MS" w:hAnsi="Comic Sans MS"/>
          <w:color w:val="00B050"/>
        </w:rPr>
        <w:t>you would</w:t>
      </w:r>
      <w:r w:rsidRPr="00976E87">
        <w:rPr>
          <w:rFonts w:ascii="Comic Sans MS" w:hAnsi="Comic Sans MS"/>
          <w:color w:val="00B050"/>
        </w:rPr>
        <w:t xml:space="preserve"> want out of hou</w:t>
      </w:r>
      <w:r w:rsidR="008C405E" w:rsidRPr="00976E87">
        <w:rPr>
          <w:rFonts w:ascii="Comic Sans MS" w:hAnsi="Comic Sans MS"/>
          <w:color w:val="00B050"/>
        </w:rPr>
        <w:t>rs services to know about them e.g.</w:t>
      </w:r>
      <w:r w:rsidRPr="00976E87">
        <w:rPr>
          <w:rFonts w:ascii="Comic Sans MS" w:hAnsi="Comic Sans MS"/>
          <w:color w:val="00B050"/>
        </w:rPr>
        <w:t xml:space="preserve"> Diagnosis, prognosis, current treatment/medication? </w:t>
      </w:r>
      <w:proofErr w:type="gramStart"/>
      <w:r w:rsidRPr="00976E87">
        <w:rPr>
          <w:rFonts w:ascii="Comic Sans MS" w:hAnsi="Comic Sans MS"/>
          <w:color w:val="00B050"/>
        </w:rPr>
        <w:t>DNAR in place?</w:t>
      </w:r>
      <w:proofErr w:type="gramEnd"/>
      <w:r w:rsidRPr="00976E87">
        <w:rPr>
          <w:rFonts w:ascii="Comic Sans MS" w:hAnsi="Comic Sans MS"/>
          <w:color w:val="00B050"/>
        </w:rPr>
        <w:t xml:space="preserve"> Preferred place of death? </w:t>
      </w:r>
      <w:proofErr w:type="gramStart"/>
      <w:r w:rsidRPr="00976E87">
        <w:rPr>
          <w:rFonts w:ascii="Comic Sans MS" w:hAnsi="Comic Sans MS"/>
          <w:color w:val="00B050"/>
        </w:rPr>
        <w:t>JIC meds in place?</w:t>
      </w:r>
      <w:proofErr w:type="gramEnd"/>
      <w:r w:rsidRPr="00976E87">
        <w:rPr>
          <w:rFonts w:ascii="Comic Sans MS" w:hAnsi="Comic Sans MS"/>
          <w:color w:val="00B050"/>
        </w:rPr>
        <w:t xml:space="preserve"> Contact details for next of kin?</w:t>
      </w:r>
    </w:p>
    <w:p w:rsidR="009170CE" w:rsidRPr="00976E87" w:rsidRDefault="00585FED" w:rsidP="00585FED">
      <w:pPr>
        <w:spacing w:after="0"/>
        <w:jc w:val="both"/>
        <w:rPr>
          <w:rFonts w:ascii="Comic Sans MS" w:hAnsi="Comic Sans MS"/>
          <w:color w:val="00B050"/>
        </w:rPr>
      </w:pPr>
      <w:r w:rsidRPr="00976E87">
        <w:rPr>
          <w:rFonts w:ascii="Comic Sans MS" w:hAnsi="Comic Sans MS"/>
          <w:color w:val="00B050"/>
        </w:rPr>
        <w:t xml:space="preserve">Flagging your patients will </w:t>
      </w:r>
      <w:r w:rsidR="009D72F5" w:rsidRPr="00976E87">
        <w:rPr>
          <w:rFonts w:ascii="Comic Sans MS" w:hAnsi="Comic Sans MS"/>
          <w:color w:val="00B050"/>
        </w:rPr>
        <w:t xml:space="preserve">also </w:t>
      </w:r>
      <w:r w:rsidRPr="00976E87">
        <w:rPr>
          <w:rFonts w:ascii="Comic Sans MS" w:hAnsi="Comic Sans MS"/>
          <w:color w:val="00B050"/>
        </w:rPr>
        <w:t>help avoid an inappropriate response from 111 (</w:t>
      </w:r>
      <w:proofErr w:type="spellStart"/>
      <w:r w:rsidRPr="00976E87">
        <w:rPr>
          <w:rFonts w:ascii="Comic Sans MS" w:hAnsi="Comic Sans MS"/>
          <w:color w:val="00B050"/>
        </w:rPr>
        <w:t>eg</w:t>
      </w:r>
      <w:proofErr w:type="spellEnd"/>
      <w:r w:rsidRPr="00976E87">
        <w:rPr>
          <w:rFonts w:ascii="Comic Sans MS" w:hAnsi="Comic Sans MS"/>
          <w:color w:val="00B050"/>
        </w:rPr>
        <w:t xml:space="preserve"> 999 call out). </w:t>
      </w:r>
      <w:r w:rsidR="009D72F5" w:rsidRPr="00976E87">
        <w:rPr>
          <w:rFonts w:ascii="Comic Sans MS" w:hAnsi="Comic Sans MS"/>
          <w:color w:val="00B050"/>
        </w:rPr>
        <w:t xml:space="preserve">Please </w:t>
      </w:r>
      <w:r w:rsidRPr="00976E87">
        <w:rPr>
          <w:rFonts w:ascii="Comic Sans MS" w:hAnsi="Comic Sans MS"/>
          <w:color w:val="00B050"/>
        </w:rPr>
        <w:t>advise your patient/carer/relative, when calling 111 for help, to tell the call handler the diagnosis and relevant details of the condition This</w:t>
      </w:r>
      <w:r w:rsidR="008C405E" w:rsidRPr="00976E87">
        <w:rPr>
          <w:rFonts w:ascii="Comic Sans MS" w:hAnsi="Comic Sans MS"/>
          <w:color w:val="00B050"/>
        </w:rPr>
        <w:t>,</w:t>
      </w:r>
      <w:r w:rsidRPr="00976E87">
        <w:rPr>
          <w:rFonts w:ascii="Comic Sans MS" w:hAnsi="Comic Sans MS"/>
          <w:color w:val="00B050"/>
        </w:rPr>
        <w:t xml:space="preserve"> with the flagging notes</w:t>
      </w:r>
      <w:r w:rsidR="008C405E" w:rsidRPr="00976E87">
        <w:rPr>
          <w:rFonts w:ascii="Comic Sans MS" w:hAnsi="Comic Sans MS"/>
          <w:color w:val="00B050"/>
        </w:rPr>
        <w:t>,</w:t>
      </w:r>
      <w:r w:rsidRPr="00976E87">
        <w:rPr>
          <w:rFonts w:ascii="Comic Sans MS" w:hAnsi="Comic Sans MS"/>
          <w:color w:val="00B050"/>
        </w:rPr>
        <w:t xml:space="preserve"> will ensure that the call is managed efficiently</w:t>
      </w:r>
      <w:r w:rsidR="003D2E8C" w:rsidRPr="00976E87">
        <w:rPr>
          <w:rFonts w:ascii="Comic Sans MS" w:hAnsi="Comic Sans MS"/>
          <w:color w:val="00B050"/>
        </w:rPr>
        <w:t xml:space="preserve"> and</w:t>
      </w:r>
      <w:r w:rsidRPr="00976E87">
        <w:rPr>
          <w:rFonts w:ascii="Comic Sans MS" w:hAnsi="Comic Sans MS"/>
          <w:color w:val="00B050"/>
        </w:rPr>
        <w:t xml:space="preserve"> passed </w:t>
      </w:r>
      <w:r w:rsidR="00BE5362">
        <w:rPr>
          <w:rFonts w:ascii="Comic Sans MS" w:hAnsi="Comic Sans MS"/>
          <w:color w:val="00B050"/>
        </w:rPr>
        <w:t xml:space="preserve">promptly </w:t>
      </w:r>
      <w:r w:rsidRPr="00976E87">
        <w:rPr>
          <w:rFonts w:ascii="Comic Sans MS" w:hAnsi="Comic Sans MS"/>
          <w:color w:val="00B050"/>
        </w:rPr>
        <w:t xml:space="preserve">to the </w:t>
      </w:r>
      <w:r w:rsidR="008C405E" w:rsidRPr="00976E87">
        <w:rPr>
          <w:rFonts w:ascii="Comic Sans MS" w:hAnsi="Comic Sans MS"/>
          <w:color w:val="00B050"/>
        </w:rPr>
        <w:t>most appropriate</w:t>
      </w:r>
      <w:r w:rsidRPr="00976E87">
        <w:rPr>
          <w:rFonts w:ascii="Comic Sans MS" w:hAnsi="Comic Sans MS"/>
          <w:color w:val="00B050"/>
        </w:rPr>
        <w:t xml:space="preserve"> service </w:t>
      </w:r>
      <w:r w:rsidR="003D2E8C" w:rsidRPr="00976E87">
        <w:rPr>
          <w:rFonts w:ascii="Comic Sans MS" w:hAnsi="Comic Sans MS"/>
          <w:color w:val="00B050"/>
        </w:rPr>
        <w:t>e.g. district nurse or Shropdoc.</w:t>
      </w:r>
      <w:r w:rsidR="009D72F5" w:rsidRPr="00976E87">
        <w:rPr>
          <w:rFonts w:ascii="Comic Sans MS" w:hAnsi="Comic Sans MS"/>
          <w:color w:val="00B050"/>
        </w:rPr>
        <w:t xml:space="preserve"> Details about </w:t>
      </w:r>
      <w:r w:rsidR="008C405E" w:rsidRPr="00976E87">
        <w:rPr>
          <w:rFonts w:ascii="Comic Sans MS" w:hAnsi="Comic Sans MS"/>
          <w:color w:val="00B050"/>
        </w:rPr>
        <w:t>how to flag your p</w:t>
      </w:r>
      <w:r w:rsidR="009D72F5" w:rsidRPr="00976E87">
        <w:rPr>
          <w:rFonts w:ascii="Comic Sans MS" w:hAnsi="Comic Sans MS"/>
          <w:color w:val="00B050"/>
        </w:rPr>
        <w:t xml:space="preserve">atients </w:t>
      </w:r>
      <w:r w:rsidR="00071CD6" w:rsidRPr="00976E87">
        <w:rPr>
          <w:rFonts w:ascii="Comic Sans MS" w:hAnsi="Comic Sans MS"/>
          <w:color w:val="00B050"/>
        </w:rPr>
        <w:t xml:space="preserve">in the practiced </w:t>
      </w:r>
      <w:r w:rsidR="009D72F5" w:rsidRPr="00976E87">
        <w:rPr>
          <w:rFonts w:ascii="Comic Sans MS" w:hAnsi="Comic Sans MS"/>
          <w:color w:val="00B050"/>
        </w:rPr>
        <w:t>are included in the document below.</w:t>
      </w:r>
      <w:r w:rsidR="00976E87" w:rsidRPr="00976E87">
        <w:rPr>
          <w:rFonts w:ascii="Comic Sans MS" w:hAnsi="Comic Sans MS"/>
          <w:color w:val="00B050"/>
        </w:rPr>
        <w:t xml:space="preserve"> </w:t>
      </w:r>
    </w:p>
    <w:bookmarkStart w:id="0" w:name="_MON_1604822755"/>
    <w:bookmarkEnd w:id="0"/>
    <w:p w:rsidR="009D72F5" w:rsidRPr="00976E87" w:rsidRDefault="00976E87" w:rsidP="005601D2">
      <w:pPr>
        <w:spacing w:after="0"/>
        <w:jc w:val="both"/>
        <w:rPr>
          <w:rFonts w:ascii="Comic Sans MS" w:hAnsi="Comic Sans MS"/>
          <w:color w:val="00B050"/>
        </w:rPr>
      </w:pPr>
      <w:r w:rsidRPr="00976E87">
        <w:rPr>
          <w:rFonts w:ascii="Comic Sans MS" w:hAnsi="Comic Sans MS"/>
          <w:color w:val="00B050"/>
        </w:rPr>
        <w:object w:dxaOrig="1533" w:dyaOrig="990" w14:anchorId="7ACDEE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11" o:title=""/>
          </v:shape>
          <o:OLEObject Type="Embed" ProgID="Word.Document.12" ShapeID="_x0000_i1025" DrawAspect="Icon" ObjectID="_1605441388" r:id="rId12">
            <o:FieldCodes>\s</o:FieldCodes>
          </o:OLEObject>
        </w:object>
      </w:r>
    </w:p>
    <w:p w:rsidR="009D72F5" w:rsidRPr="00976E87" w:rsidRDefault="00071CD6" w:rsidP="00BE5362">
      <w:pPr>
        <w:spacing w:after="0"/>
        <w:jc w:val="both"/>
        <w:rPr>
          <w:rFonts w:ascii="Comic Sans MS" w:hAnsi="Comic Sans MS"/>
          <w:color w:val="00B050"/>
        </w:rPr>
      </w:pPr>
      <w:r w:rsidRPr="00976E87">
        <w:rPr>
          <w:rFonts w:ascii="Comic Sans MS" w:hAnsi="Comic Sans MS"/>
          <w:color w:val="00B050"/>
        </w:rPr>
        <w:t>For District Nurses, Hospice and hospital staff – you will need to contact the patient’s practice to ensure that the patient is flagged. If the practice is closed</w:t>
      </w:r>
      <w:r w:rsidR="00DA3007">
        <w:rPr>
          <w:rFonts w:ascii="Comic Sans MS" w:hAnsi="Comic Sans MS"/>
          <w:color w:val="00B050"/>
        </w:rPr>
        <w:t xml:space="preserve"> (e</w:t>
      </w:r>
      <w:r w:rsidRPr="00976E87">
        <w:rPr>
          <w:rFonts w:ascii="Comic Sans MS" w:hAnsi="Comic Sans MS"/>
          <w:color w:val="00B050"/>
        </w:rPr>
        <w:t>venings</w:t>
      </w:r>
      <w:r w:rsidR="00DA3007">
        <w:rPr>
          <w:rFonts w:ascii="Comic Sans MS" w:hAnsi="Comic Sans MS"/>
          <w:color w:val="00B050"/>
        </w:rPr>
        <w:t>, w</w:t>
      </w:r>
      <w:r w:rsidRPr="00976E87">
        <w:rPr>
          <w:rFonts w:ascii="Comic Sans MS" w:hAnsi="Comic Sans MS"/>
          <w:color w:val="00B050"/>
        </w:rPr>
        <w:t xml:space="preserve">eekends and bank holidays) then </w:t>
      </w:r>
      <w:r w:rsidR="00D537F1" w:rsidRPr="00976E87">
        <w:rPr>
          <w:rFonts w:ascii="Comic Sans MS" w:hAnsi="Comic Sans MS"/>
          <w:color w:val="00B050"/>
        </w:rPr>
        <w:t xml:space="preserve">clinical information can also be shared with Shropdoc </w:t>
      </w:r>
      <w:proofErr w:type="gramStart"/>
      <w:r w:rsidR="00D537F1" w:rsidRPr="00976E87">
        <w:rPr>
          <w:rFonts w:ascii="Comic Sans MS" w:hAnsi="Comic Sans MS"/>
          <w:color w:val="00B050"/>
        </w:rPr>
        <w:t xml:space="preserve">via  </w:t>
      </w:r>
      <w:r w:rsidR="00D537F1" w:rsidRPr="00DA3007">
        <w:rPr>
          <w:rFonts w:ascii="Comic Sans MS" w:hAnsi="Comic Sans MS"/>
          <w:color w:val="00B050"/>
        </w:rPr>
        <w:t>ema</w:t>
      </w:r>
      <w:r w:rsidR="00D537F1" w:rsidRPr="00976E87">
        <w:rPr>
          <w:rFonts w:ascii="Comic Sans MS" w:hAnsi="Comic Sans MS"/>
          <w:b/>
          <w:color w:val="00B050"/>
        </w:rPr>
        <w:t>il</w:t>
      </w:r>
      <w:proofErr w:type="gramEnd"/>
      <w:r w:rsidR="00D537F1" w:rsidRPr="00976E87">
        <w:rPr>
          <w:rFonts w:ascii="Comic Sans MS" w:hAnsi="Comic Sans MS"/>
          <w:b/>
          <w:color w:val="00B050"/>
        </w:rPr>
        <w:t xml:space="preserve"> (shropdoc.flagging@nhs.net).</w:t>
      </w:r>
      <w:r w:rsidR="00D537F1" w:rsidRPr="00976E87">
        <w:rPr>
          <w:rFonts w:ascii="Comic Sans MS" w:hAnsi="Comic Sans MS"/>
          <w:color w:val="00B050"/>
        </w:rPr>
        <w:t xml:space="preserve"> This should only be used if it is not possible to flag via EMIS/Vision otherwise the patients notes wi</w:t>
      </w:r>
      <w:r w:rsidRPr="00976E87">
        <w:rPr>
          <w:rFonts w:ascii="Comic Sans MS" w:hAnsi="Comic Sans MS"/>
          <w:color w:val="00B050"/>
        </w:rPr>
        <w:t xml:space="preserve">ll not be included in their </w:t>
      </w:r>
      <w:r w:rsidR="00D537F1" w:rsidRPr="00976E87">
        <w:rPr>
          <w:rFonts w:ascii="Comic Sans MS" w:hAnsi="Comic Sans MS"/>
          <w:color w:val="00B050"/>
        </w:rPr>
        <w:t xml:space="preserve">practice </w:t>
      </w:r>
      <w:r w:rsidRPr="00976E87">
        <w:rPr>
          <w:rFonts w:ascii="Comic Sans MS" w:hAnsi="Comic Sans MS"/>
          <w:color w:val="00B050"/>
        </w:rPr>
        <w:t>medical record.</w:t>
      </w:r>
      <w:r w:rsidR="00D537F1" w:rsidRPr="00976E87">
        <w:rPr>
          <w:rFonts w:ascii="Comic Sans MS" w:hAnsi="Comic Sans MS"/>
          <w:color w:val="00B050"/>
        </w:rPr>
        <w:t xml:space="preserve"> </w:t>
      </w:r>
      <w:r w:rsidR="00BE5362">
        <w:rPr>
          <w:rFonts w:ascii="Comic Sans MS" w:hAnsi="Comic Sans MS"/>
          <w:color w:val="00B050"/>
        </w:rPr>
        <w:t xml:space="preserve"> </w:t>
      </w:r>
      <w:r w:rsidR="009D72F5" w:rsidRPr="00976E87">
        <w:rPr>
          <w:rFonts w:ascii="Comic Sans MS" w:hAnsi="Comic Sans MS"/>
          <w:color w:val="00B050"/>
        </w:rPr>
        <w:t xml:space="preserve">Shropdoc </w:t>
      </w:r>
      <w:r w:rsidR="00D537F1" w:rsidRPr="00976E87">
        <w:rPr>
          <w:rFonts w:ascii="Comic Sans MS" w:hAnsi="Comic Sans MS"/>
          <w:color w:val="00B050"/>
        </w:rPr>
        <w:t xml:space="preserve">also </w:t>
      </w:r>
      <w:r w:rsidR="009D72F5" w:rsidRPr="00976E87">
        <w:rPr>
          <w:rFonts w:ascii="Comic Sans MS" w:hAnsi="Comic Sans MS"/>
          <w:color w:val="00B050"/>
        </w:rPr>
        <w:t xml:space="preserve">provides a </w:t>
      </w:r>
      <w:r w:rsidR="009D72F5" w:rsidRPr="00976E87">
        <w:rPr>
          <w:rFonts w:ascii="Comic Sans MS" w:hAnsi="Comic Sans MS"/>
          <w:b/>
          <w:color w:val="00B050"/>
        </w:rPr>
        <w:t>dedicated line for all healthcare profession</w:t>
      </w:r>
      <w:r w:rsidR="00D537F1" w:rsidRPr="00976E87">
        <w:rPr>
          <w:rFonts w:ascii="Comic Sans MS" w:hAnsi="Comic Sans MS"/>
          <w:b/>
          <w:color w:val="00B050"/>
        </w:rPr>
        <w:t>als – 01743 45490</w:t>
      </w:r>
      <w:r w:rsidR="008C405E" w:rsidRPr="00976E87">
        <w:rPr>
          <w:rFonts w:ascii="Comic Sans MS" w:hAnsi="Comic Sans MS"/>
          <w:b/>
          <w:color w:val="00B050"/>
        </w:rPr>
        <w:t>3</w:t>
      </w:r>
      <w:r w:rsidR="00D537F1" w:rsidRPr="00976E87">
        <w:rPr>
          <w:rFonts w:ascii="Comic Sans MS" w:hAnsi="Comic Sans MS"/>
          <w:color w:val="00B050"/>
        </w:rPr>
        <w:t xml:space="preserve"> </w:t>
      </w:r>
      <w:r w:rsidR="00D537F1" w:rsidRPr="00DA3007">
        <w:rPr>
          <w:rFonts w:ascii="Comic Sans MS" w:hAnsi="Comic Sans MS"/>
          <w:b/>
          <w:color w:val="00B050"/>
        </w:rPr>
        <w:t>(</w:t>
      </w:r>
      <w:r w:rsidR="008C405E" w:rsidRPr="00DA3007">
        <w:rPr>
          <w:rFonts w:ascii="Comic Sans MS" w:hAnsi="Comic Sans MS"/>
          <w:b/>
          <w:color w:val="00B050"/>
        </w:rPr>
        <w:t xml:space="preserve">available </w:t>
      </w:r>
      <w:r w:rsidR="00D537F1" w:rsidRPr="00DA3007">
        <w:rPr>
          <w:rFonts w:ascii="Comic Sans MS" w:hAnsi="Comic Sans MS"/>
          <w:b/>
          <w:color w:val="00B050"/>
        </w:rPr>
        <w:t>OOHs only)</w:t>
      </w:r>
      <w:r w:rsidR="00D537F1" w:rsidRPr="00976E87">
        <w:rPr>
          <w:rFonts w:ascii="Comic Sans MS" w:hAnsi="Comic Sans MS"/>
          <w:color w:val="00B050"/>
        </w:rPr>
        <w:t xml:space="preserve">.  This </w:t>
      </w:r>
      <w:r w:rsidR="008C405E" w:rsidRPr="00976E87">
        <w:rPr>
          <w:rFonts w:ascii="Comic Sans MS" w:hAnsi="Comic Sans MS"/>
          <w:color w:val="00B050"/>
        </w:rPr>
        <w:t xml:space="preserve">line is for healthcare professionals attending EOL/palliative care </w:t>
      </w:r>
      <w:r w:rsidR="00DA3007" w:rsidRPr="00976E87">
        <w:rPr>
          <w:rFonts w:ascii="Comic Sans MS" w:hAnsi="Comic Sans MS"/>
          <w:color w:val="00B050"/>
        </w:rPr>
        <w:t>patien</w:t>
      </w:r>
      <w:r w:rsidR="00DA3007">
        <w:rPr>
          <w:rFonts w:ascii="Comic Sans MS" w:hAnsi="Comic Sans MS"/>
          <w:color w:val="00B050"/>
        </w:rPr>
        <w:t>t</w:t>
      </w:r>
      <w:r w:rsidR="00DA3007" w:rsidRPr="00976E87">
        <w:rPr>
          <w:rFonts w:ascii="Comic Sans MS" w:hAnsi="Comic Sans MS"/>
          <w:color w:val="00B050"/>
        </w:rPr>
        <w:t>s</w:t>
      </w:r>
      <w:r w:rsidR="008C405E" w:rsidRPr="00976E87">
        <w:rPr>
          <w:rFonts w:ascii="Comic Sans MS" w:hAnsi="Comic Sans MS"/>
          <w:color w:val="00B050"/>
        </w:rPr>
        <w:t xml:space="preserve"> </w:t>
      </w:r>
      <w:r w:rsidR="00DA3007">
        <w:rPr>
          <w:rFonts w:ascii="Comic Sans MS" w:hAnsi="Comic Sans MS"/>
          <w:color w:val="00B050"/>
        </w:rPr>
        <w:t xml:space="preserve">with any clinical issue and </w:t>
      </w:r>
      <w:r w:rsidR="009D72F5" w:rsidRPr="00976E87">
        <w:rPr>
          <w:rFonts w:ascii="Comic Sans MS" w:hAnsi="Comic Sans MS"/>
          <w:color w:val="00B050"/>
        </w:rPr>
        <w:t>whose care plan calls for Shropdoc to be contacted OOHs</w:t>
      </w:r>
      <w:r w:rsidR="00DA3007">
        <w:rPr>
          <w:rFonts w:ascii="Comic Sans MS" w:hAnsi="Comic Sans MS"/>
          <w:color w:val="00B050"/>
        </w:rPr>
        <w:t>.</w:t>
      </w:r>
    </w:p>
    <w:sectPr w:rsidR="009D72F5" w:rsidRPr="00976E87" w:rsidSect="006505A6">
      <w:pgSz w:w="11906" w:h="16838"/>
      <w:pgMar w:top="720" w:right="720" w:bottom="720" w:left="72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DC0" w:rsidRDefault="00857DC0" w:rsidP="00B30C4D">
      <w:pPr>
        <w:spacing w:after="0" w:line="240" w:lineRule="auto"/>
      </w:pPr>
      <w:r>
        <w:separator/>
      </w:r>
    </w:p>
  </w:endnote>
  <w:endnote w:type="continuationSeparator" w:id="0">
    <w:p w:rsidR="00857DC0" w:rsidRDefault="00857DC0" w:rsidP="00B30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DC0" w:rsidRDefault="00857DC0" w:rsidP="00B30C4D">
      <w:pPr>
        <w:spacing w:after="0" w:line="240" w:lineRule="auto"/>
      </w:pPr>
      <w:r>
        <w:separator/>
      </w:r>
    </w:p>
  </w:footnote>
  <w:footnote w:type="continuationSeparator" w:id="0">
    <w:p w:rsidR="00857DC0" w:rsidRDefault="00857DC0" w:rsidP="00B30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85B03"/>
    <w:multiLevelType w:val="hybridMultilevel"/>
    <w:tmpl w:val="2156462E"/>
    <w:lvl w:ilvl="0" w:tplc="FEA6DEBA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715FF"/>
    <w:multiLevelType w:val="hybridMultilevel"/>
    <w:tmpl w:val="13D8AD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B44612"/>
    <w:multiLevelType w:val="hybridMultilevel"/>
    <w:tmpl w:val="C626404A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44263DD"/>
    <w:multiLevelType w:val="hybridMultilevel"/>
    <w:tmpl w:val="65002D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41D72"/>
    <w:multiLevelType w:val="hybridMultilevel"/>
    <w:tmpl w:val="3BF0CDE0"/>
    <w:lvl w:ilvl="0" w:tplc="D7A8EE3C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103086"/>
    <w:multiLevelType w:val="multilevel"/>
    <w:tmpl w:val="C468653E"/>
    <w:lvl w:ilvl="0">
      <w:start w:val="1"/>
      <w:numFmt w:val="decimal"/>
      <w:pStyle w:val="Level1"/>
      <w:lvlText w:val="%1.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1"/>
      <w:numFmt w:val="decimal"/>
      <w:pStyle w:val="Level2"/>
      <w:lvlText w:val="%1.%2"/>
      <w:lvlJc w:val="left"/>
      <w:pPr>
        <w:tabs>
          <w:tab w:val="num" w:pos="708"/>
        </w:tabs>
        <w:ind w:left="708" w:hanging="708"/>
      </w:pPr>
      <w:rPr>
        <w:rFonts w:hint="default"/>
        <w:color w:val="auto"/>
      </w:rPr>
    </w:lvl>
    <w:lvl w:ilvl="2">
      <w:start w:val="1"/>
      <w:numFmt w:val="decimal"/>
      <w:pStyle w:val="Level3"/>
      <w:isLgl/>
      <w:lvlText w:val="%1.%2.%3"/>
      <w:lvlJc w:val="left"/>
      <w:pPr>
        <w:tabs>
          <w:tab w:val="num" w:pos="2340"/>
        </w:tabs>
        <w:ind w:left="2328" w:hanging="708"/>
      </w:pPr>
      <w:rPr>
        <w:rFonts w:hint="default"/>
        <w:strike w:val="0"/>
        <w:dstrike w:val="0"/>
        <w:u w:val="none"/>
      </w:rPr>
    </w:lvl>
    <w:lvl w:ilvl="3">
      <w:start w:val="1"/>
      <w:numFmt w:val="decimal"/>
      <w:pStyle w:val="Level4"/>
      <w:lvlText w:val="%1.%2.%3.%4"/>
      <w:lvlJc w:val="left"/>
      <w:pPr>
        <w:tabs>
          <w:tab w:val="num" w:pos="1080"/>
        </w:tabs>
        <w:ind w:left="708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2124"/>
        </w:tabs>
        <w:ind w:left="1416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2124"/>
        </w:tabs>
        <w:ind w:left="2124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124"/>
        </w:tabs>
        <w:ind w:left="2832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124"/>
        </w:tabs>
        <w:ind w:left="3540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124"/>
        </w:tabs>
        <w:ind w:left="4248" w:hanging="708"/>
      </w:pPr>
      <w:rPr>
        <w:rFonts w:hint="default"/>
      </w:rPr>
    </w:lvl>
  </w:abstractNum>
  <w:abstractNum w:abstractNumId="6">
    <w:nsid w:val="200E6FE0"/>
    <w:multiLevelType w:val="hybridMultilevel"/>
    <w:tmpl w:val="FB6035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3C4183"/>
    <w:multiLevelType w:val="hybridMultilevel"/>
    <w:tmpl w:val="0E808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6A58A1"/>
    <w:multiLevelType w:val="hybridMultilevel"/>
    <w:tmpl w:val="38B87BD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6B5D24"/>
    <w:multiLevelType w:val="hybridMultilevel"/>
    <w:tmpl w:val="108C4DCE"/>
    <w:lvl w:ilvl="0" w:tplc="D7A8EE3C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154E88"/>
    <w:multiLevelType w:val="hybridMultilevel"/>
    <w:tmpl w:val="65D0710E"/>
    <w:lvl w:ilvl="0" w:tplc="14E8626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73466A"/>
    <w:multiLevelType w:val="hybridMultilevel"/>
    <w:tmpl w:val="60EE0E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240FC9"/>
    <w:multiLevelType w:val="hybridMultilevel"/>
    <w:tmpl w:val="9FC268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5C6790"/>
    <w:multiLevelType w:val="hybridMultilevel"/>
    <w:tmpl w:val="6714E792"/>
    <w:lvl w:ilvl="0" w:tplc="D7A8EE3C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FB5884"/>
    <w:multiLevelType w:val="hybridMultilevel"/>
    <w:tmpl w:val="F2FC4D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EC708D"/>
    <w:multiLevelType w:val="hybridMultilevel"/>
    <w:tmpl w:val="14B6D7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264D11"/>
    <w:multiLevelType w:val="hybridMultilevel"/>
    <w:tmpl w:val="CD747832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A555E37"/>
    <w:multiLevelType w:val="hybridMultilevel"/>
    <w:tmpl w:val="5D0E40FE"/>
    <w:lvl w:ilvl="0" w:tplc="1646DD74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1C2877"/>
    <w:multiLevelType w:val="hybridMultilevel"/>
    <w:tmpl w:val="F44CB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C63D07"/>
    <w:multiLevelType w:val="hybridMultilevel"/>
    <w:tmpl w:val="D3E0D7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77D1DB2"/>
    <w:multiLevelType w:val="hybridMultilevel"/>
    <w:tmpl w:val="6DA858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8F2F7F"/>
    <w:multiLevelType w:val="hybridMultilevel"/>
    <w:tmpl w:val="F0A22F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977D5C"/>
    <w:multiLevelType w:val="hybridMultilevel"/>
    <w:tmpl w:val="FD22C4E4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6AA5354"/>
    <w:multiLevelType w:val="hybridMultilevel"/>
    <w:tmpl w:val="ED6A94DE"/>
    <w:lvl w:ilvl="0" w:tplc="D7A8EE3C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6C0505"/>
    <w:multiLevelType w:val="hybridMultilevel"/>
    <w:tmpl w:val="5D0CFE86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29F1CCB"/>
    <w:multiLevelType w:val="hybridMultilevel"/>
    <w:tmpl w:val="EFF2B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640860"/>
    <w:multiLevelType w:val="hybridMultilevel"/>
    <w:tmpl w:val="04A0D6E0"/>
    <w:lvl w:ilvl="0" w:tplc="D7A8EE3C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0"/>
  </w:num>
  <w:num w:numId="3">
    <w:abstractNumId w:val="1"/>
  </w:num>
  <w:num w:numId="4">
    <w:abstractNumId w:val="3"/>
  </w:num>
  <w:num w:numId="5">
    <w:abstractNumId w:val="22"/>
  </w:num>
  <w:num w:numId="6">
    <w:abstractNumId w:val="21"/>
  </w:num>
  <w:num w:numId="7">
    <w:abstractNumId w:val="2"/>
  </w:num>
  <w:num w:numId="8">
    <w:abstractNumId w:val="11"/>
  </w:num>
  <w:num w:numId="9">
    <w:abstractNumId w:val="24"/>
  </w:num>
  <w:num w:numId="10">
    <w:abstractNumId w:val="25"/>
  </w:num>
  <w:num w:numId="11">
    <w:abstractNumId w:val="16"/>
  </w:num>
  <w:num w:numId="12">
    <w:abstractNumId w:val="14"/>
  </w:num>
  <w:num w:numId="13">
    <w:abstractNumId w:val="8"/>
  </w:num>
  <w:num w:numId="14">
    <w:abstractNumId w:val="15"/>
  </w:num>
  <w:num w:numId="15">
    <w:abstractNumId w:val="19"/>
  </w:num>
  <w:num w:numId="16">
    <w:abstractNumId w:val="12"/>
  </w:num>
  <w:num w:numId="17">
    <w:abstractNumId w:val="6"/>
  </w:num>
  <w:num w:numId="18">
    <w:abstractNumId w:val="10"/>
  </w:num>
  <w:num w:numId="19">
    <w:abstractNumId w:val="7"/>
  </w:num>
  <w:num w:numId="20">
    <w:abstractNumId w:val="4"/>
  </w:num>
  <w:num w:numId="21">
    <w:abstractNumId w:val="26"/>
  </w:num>
  <w:num w:numId="22">
    <w:abstractNumId w:val="18"/>
  </w:num>
  <w:num w:numId="23">
    <w:abstractNumId w:val="13"/>
  </w:num>
  <w:num w:numId="24">
    <w:abstractNumId w:val="23"/>
  </w:num>
  <w:num w:numId="25">
    <w:abstractNumId w:val="9"/>
  </w:num>
  <w:num w:numId="26">
    <w:abstractNumId w:val="0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C4D"/>
    <w:rsid w:val="0001321C"/>
    <w:rsid w:val="00020CFF"/>
    <w:rsid w:val="0005023D"/>
    <w:rsid w:val="00071CD6"/>
    <w:rsid w:val="00094982"/>
    <w:rsid w:val="00095893"/>
    <w:rsid w:val="000A4F24"/>
    <w:rsid w:val="000A6886"/>
    <w:rsid w:val="000B5935"/>
    <w:rsid w:val="000B5C3C"/>
    <w:rsid w:val="000E50EC"/>
    <w:rsid w:val="000F13E5"/>
    <w:rsid w:val="001135E7"/>
    <w:rsid w:val="0013178F"/>
    <w:rsid w:val="0013363C"/>
    <w:rsid w:val="00161986"/>
    <w:rsid w:val="0018459F"/>
    <w:rsid w:val="001C436F"/>
    <w:rsid w:val="001E124B"/>
    <w:rsid w:val="00212F5D"/>
    <w:rsid w:val="002146FA"/>
    <w:rsid w:val="00267438"/>
    <w:rsid w:val="00296D17"/>
    <w:rsid w:val="002D0A46"/>
    <w:rsid w:val="002D1C6F"/>
    <w:rsid w:val="002E29A8"/>
    <w:rsid w:val="00310219"/>
    <w:rsid w:val="003270FB"/>
    <w:rsid w:val="003907B6"/>
    <w:rsid w:val="003D2E8C"/>
    <w:rsid w:val="003E5522"/>
    <w:rsid w:val="00424617"/>
    <w:rsid w:val="004425F7"/>
    <w:rsid w:val="00442700"/>
    <w:rsid w:val="00461F33"/>
    <w:rsid w:val="004B7FE8"/>
    <w:rsid w:val="004C36DA"/>
    <w:rsid w:val="004F37D4"/>
    <w:rsid w:val="00510B93"/>
    <w:rsid w:val="00512340"/>
    <w:rsid w:val="005240C1"/>
    <w:rsid w:val="0053377B"/>
    <w:rsid w:val="005601D2"/>
    <w:rsid w:val="00585FED"/>
    <w:rsid w:val="0059482E"/>
    <w:rsid w:val="005D7CC3"/>
    <w:rsid w:val="00642A85"/>
    <w:rsid w:val="00645572"/>
    <w:rsid w:val="006505A6"/>
    <w:rsid w:val="0067477A"/>
    <w:rsid w:val="006766C2"/>
    <w:rsid w:val="0069077D"/>
    <w:rsid w:val="006945E5"/>
    <w:rsid w:val="00696CE6"/>
    <w:rsid w:val="006E1ACE"/>
    <w:rsid w:val="006E3FF6"/>
    <w:rsid w:val="007125D4"/>
    <w:rsid w:val="0071433C"/>
    <w:rsid w:val="00727051"/>
    <w:rsid w:val="00751F5C"/>
    <w:rsid w:val="00794D97"/>
    <w:rsid w:val="007967F5"/>
    <w:rsid w:val="007C5C2F"/>
    <w:rsid w:val="007D2FFD"/>
    <w:rsid w:val="008041FA"/>
    <w:rsid w:val="00806C59"/>
    <w:rsid w:val="00857DC0"/>
    <w:rsid w:val="0088713A"/>
    <w:rsid w:val="008B03BF"/>
    <w:rsid w:val="008B5A5B"/>
    <w:rsid w:val="008C405E"/>
    <w:rsid w:val="008D2D7B"/>
    <w:rsid w:val="00900CB7"/>
    <w:rsid w:val="00903835"/>
    <w:rsid w:val="009048AA"/>
    <w:rsid w:val="009170CE"/>
    <w:rsid w:val="00934F90"/>
    <w:rsid w:val="00944F94"/>
    <w:rsid w:val="00966924"/>
    <w:rsid w:val="00967887"/>
    <w:rsid w:val="00976E87"/>
    <w:rsid w:val="0099416B"/>
    <w:rsid w:val="009D72F5"/>
    <w:rsid w:val="00A03515"/>
    <w:rsid w:val="00A0454C"/>
    <w:rsid w:val="00A23910"/>
    <w:rsid w:val="00A66CCC"/>
    <w:rsid w:val="00A84B36"/>
    <w:rsid w:val="00B22189"/>
    <w:rsid w:val="00B30C4D"/>
    <w:rsid w:val="00B457C5"/>
    <w:rsid w:val="00B512A9"/>
    <w:rsid w:val="00B5490E"/>
    <w:rsid w:val="00B7313A"/>
    <w:rsid w:val="00BA6771"/>
    <w:rsid w:val="00BE5362"/>
    <w:rsid w:val="00C02D29"/>
    <w:rsid w:val="00C36AE4"/>
    <w:rsid w:val="00C40A91"/>
    <w:rsid w:val="00CA09F6"/>
    <w:rsid w:val="00CA1B89"/>
    <w:rsid w:val="00CA65BC"/>
    <w:rsid w:val="00CB74DA"/>
    <w:rsid w:val="00CE446E"/>
    <w:rsid w:val="00D151D0"/>
    <w:rsid w:val="00D235D1"/>
    <w:rsid w:val="00D43FDC"/>
    <w:rsid w:val="00D537F1"/>
    <w:rsid w:val="00D560BF"/>
    <w:rsid w:val="00D77912"/>
    <w:rsid w:val="00DA0FF3"/>
    <w:rsid w:val="00DA3007"/>
    <w:rsid w:val="00DC3A62"/>
    <w:rsid w:val="00DC4996"/>
    <w:rsid w:val="00DD2E7F"/>
    <w:rsid w:val="00DF2546"/>
    <w:rsid w:val="00E1480D"/>
    <w:rsid w:val="00E75DD2"/>
    <w:rsid w:val="00E76087"/>
    <w:rsid w:val="00EB7A17"/>
    <w:rsid w:val="00ED7BBF"/>
    <w:rsid w:val="00EE488B"/>
    <w:rsid w:val="00F21709"/>
    <w:rsid w:val="00F24A6E"/>
    <w:rsid w:val="00F31183"/>
    <w:rsid w:val="00F31D3F"/>
    <w:rsid w:val="00F33B2E"/>
    <w:rsid w:val="00F364D5"/>
    <w:rsid w:val="00F3729A"/>
    <w:rsid w:val="00F40965"/>
    <w:rsid w:val="00F815E7"/>
    <w:rsid w:val="00F94971"/>
    <w:rsid w:val="00FC27F4"/>
    <w:rsid w:val="00FC5F61"/>
    <w:rsid w:val="00FC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00C1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B457C5"/>
    <w:pPr>
      <w:keepNext/>
      <w:spacing w:after="0" w:line="240" w:lineRule="auto"/>
      <w:outlineLvl w:val="1"/>
    </w:pPr>
    <w:rPr>
      <w:rFonts w:ascii="Calibri" w:eastAsia="Times New Roman" w:hAnsi="Calibri" w:cs="Arial"/>
      <w:b/>
      <w:bCs/>
      <w:iCs/>
      <w:color w:val="27468E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0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C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30C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0C4D"/>
  </w:style>
  <w:style w:type="paragraph" w:styleId="Footer">
    <w:name w:val="footer"/>
    <w:basedOn w:val="Normal"/>
    <w:link w:val="FooterChar"/>
    <w:uiPriority w:val="99"/>
    <w:unhideWhenUsed/>
    <w:rsid w:val="00B30C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0C4D"/>
  </w:style>
  <w:style w:type="paragraph" w:styleId="ListParagraph">
    <w:name w:val="List Paragraph"/>
    <w:basedOn w:val="Normal"/>
    <w:uiPriority w:val="34"/>
    <w:qFormat/>
    <w:rsid w:val="00B5490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C436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94D97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FC27F4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B5C3C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unhideWhenUsed/>
    <w:rsid w:val="00A66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9170CE"/>
  </w:style>
  <w:style w:type="character" w:customStyle="1" w:styleId="Heading2Char">
    <w:name w:val="Heading 2 Char"/>
    <w:basedOn w:val="DefaultParagraphFont"/>
    <w:link w:val="Heading2"/>
    <w:rsid w:val="00B457C5"/>
    <w:rPr>
      <w:rFonts w:ascii="Calibri" w:eastAsia="Times New Roman" w:hAnsi="Calibri" w:cs="Arial"/>
      <w:b/>
      <w:bCs/>
      <w:iCs/>
      <w:color w:val="27468E"/>
      <w:sz w:val="24"/>
      <w:szCs w:val="24"/>
    </w:rPr>
  </w:style>
  <w:style w:type="paragraph" w:customStyle="1" w:styleId="Level1">
    <w:name w:val="Level 1"/>
    <w:basedOn w:val="Normal"/>
    <w:rsid w:val="00B457C5"/>
    <w:pPr>
      <w:pageBreakBefore/>
      <w:numPr>
        <w:numId w:val="27"/>
      </w:numPr>
      <w:spacing w:after="240" w:line="360" w:lineRule="auto"/>
      <w:jc w:val="both"/>
    </w:pPr>
    <w:rPr>
      <w:rFonts w:ascii="Trebuchet MS" w:eastAsia="Times New Roman" w:hAnsi="Trebuchet MS" w:cs="Times New Roman"/>
      <w:b/>
      <w:bCs/>
      <w:sz w:val="24"/>
      <w:szCs w:val="24"/>
    </w:rPr>
  </w:style>
  <w:style w:type="paragraph" w:customStyle="1" w:styleId="Level2">
    <w:name w:val="Level 2"/>
    <w:basedOn w:val="Normal"/>
    <w:link w:val="Level2Char"/>
    <w:rsid w:val="00B457C5"/>
    <w:pPr>
      <w:numPr>
        <w:ilvl w:val="1"/>
        <w:numId w:val="27"/>
      </w:numPr>
      <w:spacing w:after="240" w:line="360" w:lineRule="auto"/>
      <w:jc w:val="both"/>
    </w:pPr>
    <w:rPr>
      <w:rFonts w:ascii="Trebuchet MS" w:eastAsia="Times New Roman" w:hAnsi="Trebuchet MS" w:cs="Times New Roman"/>
      <w:bCs/>
      <w:sz w:val="20"/>
      <w:szCs w:val="24"/>
    </w:rPr>
  </w:style>
  <w:style w:type="paragraph" w:customStyle="1" w:styleId="Level3">
    <w:name w:val="Level 3"/>
    <w:basedOn w:val="Normal"/>
    <w:rsid w:val="00B457C5"/>
    <w:pPr>
      <w:numPr>
        <w:ilvl w:val="2"/>
        <w:numId w:val="27"/>
      </w:numPr>
      <w:spacing w:after="0" w:line="360" w:lineRule="auto"/>
      <w:jc w:val="both"/>
    </w:pPr>
    <w:rPr>
      <w:rFonts w:ascii="Trebuchet MS" w:eastAsia="Times New Roman" w:hAnsi="Trebuchet MS" w:cs="Times New Roman"/>
      <w:sz w:val="20"/>
      <w:szCs w:val="24"/>
    </w:rPr>
  </w:style>
  <w:style w:type="paragraph" w:customStyle="1" w:styleId="Level4">
    <w:name w:val="Level 4"/>
    <w:basedOn w:val="Level3"/>
    <w:rsid w:val="00B457C5"/>
    <w:pPr>
      <w:numPr>
        <w:ilvl w:val="3"/>
      </w:numPr>
      <w:tabs>
        <w:tab w:val="left" w:pos="992"/>
      </w:tabs>
      <w:outlineLvl w:val="3"/>
    </w:pPr>
  </w:style>
  <w:style w:type="character" w:customStyle="1" w:styleId="Level2Char">
    <w:name w:val="Level 2 Char"/>
    <w:basedOn w:val="DefaultParagraphFont"/>
    <w:link w:val="Level2"/>
    <w:rsid w:val="00B457C5"/>
    <w:rPr>
      <w:rFonts w:ascii="Trebuchet MS" w:eastAsia="Times New Roman" w:hAnsi="Trebuchet MS" w:cs="Times New Roman"/>
      <w:bCs/>
      <w:sz w:val="20"/>
      <w:szCs w:val="24"/>
    </w:rPr>
  </w:style>
  <w:style w:type="paragraph" w:customStyle="1" w:styleId="Default">
    <w:name w:val="Default"/>
    <w:rsid w:val="00B457C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B457C5"/>
    <w:pPr>
      <w:keepNext/>
      <w:spacing w:after="0" w:line="240" w:lineRule="auto"/>
      <w:outlineLvl w:val="1"/>
    </w:pPr>
    <w:rPr>
      <w:rFonts w:ascii="Calibri" w:eastAsia="Times New Roman" w:hAnsi="Calibri" w:cs="Arial"/>
      <w:b/>
      <w:bCs/>
      <w:iCs/>
      <w:color w:val="27468E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0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C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30C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0C4D"/>
  </w:style>
  <w:style w:type="paragraph" w:styleId="Footer">
    <w:name w:val="footer"/>
    <w:basedOn w:val="Normal"/>
    <w:link w:val="FooterChar"/>
    <w:uiPriority w:val="99"/>
    <w:unhideWhenUsed/>
    <w:rsid w:val="00B30C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0C4D"/>
  </w:style>
  <w:style w:type="paragraph" w:styleId="ListParagraph">
    <w:name w:val="List Paragraph"/>
    <w:basedOn w:val="Normal"/>
    <w:uiPriority w:val="34"/>
    <w:qFormat/>
    <w:rsid w:val="00B5490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C436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94D97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FC27F4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B5C3C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unhideWhenUsed/>
    <w:rsid w:val="00A66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9170CE"/>
  </w:style>
  <w:style w:type="character" w:customStyle="1" w:styleId="Heading2Char">
    <w:name w:val="Heading 2 Char"/>
    <w:basedOn w:val="DefaultParagraphFont"/>
    <w:link w:val="Heading2"/>
    <w:rsid w:val="00B457C5"/>
    <w:rPr>
      <w:rFonts w:ascii="Calibri" w:eastAsia="Times New Roman" w:hAnsi="Calibri" w:cs="Arial"/>
      <w:b/>
      <w:bCs/>
      <w:iCs/>
      <w:color w:val="27468E"/>
      <w:sz w:val="24"/>
      <w:szCs w:val="24"/>
    </w:rPr>
  </w:style>
  <w:style w:type="paragraph" w:customStyle="1" w:styleId="Level1">
    <w:name w:val="Level 1"/>
    <w:basedOn w:val="Normal"/>
    <w:rsid w:val="00B457C5"/>
    <w:pPr>
      <w:pageBreakBefore/>
      <w:numPr>
        <w:numId w:val="27"/>
      </w:numPr>
      <w:spacing w:after="240" w:line="360" w:lineRule="auto"/>
      <w:jc w:val="both"/>
    </w:pPr>
    <w:rPr>
      <w:rFonts w:ascii="Trebuchet MS" w:eastAsia="Times New Roman" w:hAnsi="Trebuchet MS" w:cs="Times New Roman"/>
      <w:b/>
      <w:bCs/>
      <w:sz w:val="24"/>
      <w:szCs w:val="24"/>
    </w:rPr>
  </w:style>
  <w:style w:type="paragraph" w:customStyle="1" w:styleId="Level2">
    <w:name w:val="Level 2"/>
    <w:basedOn w:val="Normal"/>
    <w:link w:val="Level2Char"/>
    <w:rsid w:val="00B457C5"/>
    <w:pPr>
      <w:numPr>
        <w:ilvl w:val="1"/>
        <w:numId w:val="27"/>
      </w:numPr>
      <w:spacing w:after="240" w:line="360" w:lineRule="auto"/>
      <w:jc w:val="both"/>
    </w:pPr>
    <w:rPr>
      <w:rFonts w:ascii="Trebuchet MS" w:eastAsia="Times New Roman" w:hAnsi="Trebuchet MS" w:cs="Times New Roman"/>
      <w:bCs/>
      <w:sz w:val="20"/>
      <w:szCs w:val="24"/>
    </w:rPr>
  </w:style>
  <w:style w:type="paragraph" w:customStyle="1" w:styleId="Level3">
    <w:name w:val="Level 3"/>
    <w:basedOn w:val="Normal"/>
    <w:rsid w:val="00B457C5"/>
    <w:pPr>
      <w:numPr>
        <w:ilvl w:val="2"/>
        <w:numId w:val="27"/>
      </w:numPr>
      <w:spacing w:after="0" w:line="360" w:lineRule="auto"/>
      <w:jc w:val="both"/>
    </w:pPr>
    <w:rPr>
      <w:rFonts w:ascii="Trebuchet MS" w:eastAsia="Times New Roman" w:hAnsi="Trebuchet MS" w:cs="Times New Roman"/>
      <w:sz w:val="20"/>
      <w:szCs w:val="24"/>
    </w:rPr>
  </w:style>
  <w:style w:type="paragraph" w:customStyle="1" w:styleId="Level4">
    <w:name w:val="Level 4"/>
    <w:basedOn w:val="Level3"/>
    <w:rsid w:val="00B457C5"/>
    <w:pPr>
      <w:numPr>
        <w:ilvl w:val="3"/>
      </w:numPr>
      <w:tabs>
        <w:tab w:val="left" w:pos="992"/>
      </w:tabs>
      <w:outlineLvl w:val="3"/>
    </w:pPr>
  </w:style>
  <w:style w:type="character" w:customStyle="1" w:styleId="Level2Char">
    <w:name w:val="Level 2 Char"/>
    <w:basedOn w:val="DefaultParagraphFont"/>
    <w:link w:val="Level2"/>
    <w:rsid w:val="00B457C5"/>
    <w:rPr>
      <w:rFonts w:ascii="Trebuchet MS" w:eastAsia="Times New Roman" w:hAnsi="Trebuchet MS" w:cs="Times New Roman"/>
      <w:bCs/>
      <w:sz w:val="20"/>
      <w:szCs w:val="24"/>
    </w:rPr>
  </w:style>
  <w:style w:type="paragraph" w:customStyle="1" w:styleId="Default">
    <w:name w:val="Default"/>
    <w:rsid w:val="00B457C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9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package" Target="embeddings/Microsoft_Word_Document1.doc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18173-AE3E-4B46-99EF-5D415291A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S</cp:lastModifiedBy>
  <cp:revision>2</cp:revision>
  <dcterms:created xsi:type="dcterms:W3CDTF">2018-12-04T15:06:00Z</dcterms:created>
  <dcterms:modified xsi:type="dcterms:W3CDTF">2018-12-04T15:06:00Z</dcterms:modified>
</cp:coreProperties>
</file>